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1408"/>
        <w:tblW w:w="9828" w:type="dxa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</w:tblBorders>
        <w:tblLayout w:type="fixed"/>
        <w:tblLook w:val="04A0" w:firstRow="1" w:lastRow="0" w:firstColumn="1" w:lastColumn="0" w:noHBand="0" w:noVBand="1"/>
      </w:tblPr>
      <w:tblGrid>
        <w:gridCol w:w="2872"/>
        <w:gridCol w:w="255"/>
        <w:gridCol w:w="1656"/>
        <w:gridCol w:w="1123"/>
        <w:gridCol w:w="195"/>
        <w:gridCol w:w="69"/>
        <w:gridCol w:w="523"/>
        <w:gridCol w:w="2300"/>
        <w:gridCol w:w="835"/>
      </w:tblGrid>
      <w:tr w:rsidR="00860F43" w:rsidRPr="001E3F80" w:rsidTr="001E3F80">
        <w:tc>
          <w:tcPr>
            <w:tcW w:w="9828" w:type="dxa"/>
            <w:gridSpan w:val="9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6A1C32"/>
          </w:tcPr>
          <w:p w:rsidR="00860F43" w:rsidRPr="001E3F80" w:rsidRDefault="00860F43" w:rsidP="001E3F80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</w:pPr>
            <w:r w:rsidRPr="001E3F80"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  <w:t>Gobierno del Estado de Baja California</w:t>
            </w:r>
          </w:p>
          <w:p w:rsidR="00860F43" w:rsidRPr="001E3F80" w:rsidRDefault="00860F43" w:rsidP="00B90733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FFFFFF"/>
                <w:sz w:val="20"/>
                <w:szCs w:val="20"/>
              </w:rPr>
            </w:pPr>
            <w:r w:rsidRPr="001E3F80">
              <w:rPr>
                <w:rFonts w:ascii="Arial Narrow" w:hAnsi="Arial Narrow"/>
                <w:bCs/>
                <w:color w:val="FFFFFF"/>
                <w:sz w:val="20"/>
                <w:szCs w:val="20"/>
              </w:rPr>
              <w:t>CESPM</w:t>
            </w:r>
          </w:p>
          <w:p w:rsidR="00860F43" w:rsidRPr="001E3F80" w:rsidRDefault="00860F43" w:rsidP="00B90733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</w:pPr>
            <w:r w:rsidRPr="001E3F80">
              <w:rPr>
                <w:rFonts w:ascii="Arial Narrow" w:hAnsi="Arial Narrow"/>
                <w:bCs/>
                <w:color w:val="FFFFFF"/>
                <w:sz w:val="20"/>
                <w:szCs w:val="20"/>
              </w:rPr>
              <w:t>Formato de Servicio</w:t>
            </w:r>
          </w:p>
        </w:tc>
      </w:tr>
      <w:tr w:rsidR="00860F43" w:rsidRPr="001E3F80" w:rsidTr="00B90733">
        <w:tc>
          <w:tcPr>
            <w:tcW w:w="6101" w:type="dxa"/>
            <w:gridSpan w:val="5"/>
            <w:shd w:val="clear" w:color="auto" w:fill="D9D9D9" w:themeFill="background1" w:themeFillShade="D9"/>
          </w:tcPr>
          <w:p w:rsidR="00860F43" w:rsidRPr="001E3F80" w:rsidRDefault="00860F43" w:rsidP="00B90733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1E3F80">
              <w:rPr>
                <w:rFonts w:ascii="Arial Narrow" w:hAnsi="Arial Narrow"/>
                <w:b/>
                <w:bCs/>
                <w:sz w:val="20"/>
                <w:szCs w:val="20"/>
              </w:rPr>
              <w:t>Nombre del Servicio:</w:t>
            </w:r>
          </w:p>
        </w:tc>
        <w:tc>
          <w:tcPr>
            <w:tcW w:w="592" w:type="dxa"/>
            <w:gridSpan w:val="2"/>
            <w:tcBorders>
              <w:right w:val="single" w:sz="6" w:space="0" w:color="548DD4"/>
            </w:tcBorders>
            <w:shd w:val="clear" w:color="auto" w:fill="D9D9D9" w:themeFill="background1" w:themeFillShade="D9"/>
          </w:tcPr>
          <w:p w:rsidR="00860F43" w:rsidRPr="001E3F80" w:rsidRDefault="00860F43" w:rsidP="00B9073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135" w:type="dxa"/>
            <w:gridSpan w:val="2"/>
            <w:tcBorders>
              <w:left w:val="single" w:sz="6" w:space="0" w:color="548DD4"/>
            </w:tcBorders>
            <w:shd w:val="clear" w:color="auto" w:fill="D9D9D9" w:themeFill="background1" w:themeFillShade="D9"/>
          </w:tcPr>
          <w:p w:rsidR="00860F43" w:rsidRPr="001E3F80" w:rsidRDefault="00860F43" w:rsidP="00B9073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E3F80">
              <w:rPr>
                <w:rFonts w:ascii="Arial Narrow" w:hAnsi="Arial Narrow"/>
                <w:b/>
                <w:sz w:val="20"/>
                <w:szCs w:val="20"/>
              </w:rPr>
              <w:t>Tiempo de Respuesta:</w:t>
            </w:r>
          </w:p>
        </w:tc>
      </w:tr>
      <w:tr w:rsidR="00860F43" w:rsidRPr="001E3F80" w:rsidTr="00B90733">
        <w:tc>
          <w:tcPr>
            <w:tcW w:w="6101" w:type="dxa"/>
            <w:gridSpan w:val="5"/>
          </w:tcPr>
          <w:p w:rsidR="00860F43" w:rsidRPr="001E3F80" w:rsidRDefault="00860F43" w:rsidP="00B90733">
            <w:pPr>
              <w:pStyle w:val="Puesto"/>
              <w:spacing w:line="240" w:lineRule="auto"/>
              <w:rPr>
                <w:rStyle w:val="Ttulo2Car"/>
                <w:rFonts w:ascii="Arial Narrow" w:hAnsi="Arial Narrow"/>
                <w:b/>
                <w:szCs w:val="20"/>
              </w:rPr>
            </w:pPr>
            <w:bookmarkStart w:id="0" w:name="_Toc444782376"/>
            <w:r w:rsidRPr="001E3F80">
              <w:rPr>
                <w:rStyle w:val="Ttulo2Car"/>
                <w:rFonts w:ascii="Arial Narrow" w:hAnsi="Arial Narrow"/>
                <w:b/>
                <w:szCs w:val="20"/>
              </w:rPr>
              <w:t>Contrato de Aguas Residuales tratadas</w:t>
            </w:r>
          </w:p>
          <w:p w:rsidR="00860F43" w:rsidRPr="001E3F80" w:rsidRDefault="00860F43" w:rsidP="00B90733">
            <w:pPr>
              <w:pStyle w:val="Puesto"/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 w:rsidRPr="001E3F80">
              <w:rPr>
                <w:rStyle w:val="Ttulo2Car"/>
                <w:rFonts w:ascii="Arial Narrow" w:hAnsi="Arial Narrow"/>
                <w:b/>
                <w:szCs w:val="20"/>
              </w:rPr>
              <w:t xml:space="preserve"> (</w:t>
            </w:r>
            <w:r w:rsidR="001E3F80" w:rsidRPr="001E3F80">
              <w:rPr>
                <w:rStyle w:val="Ttulo2Car"/>
                <w:rFonts w:ascii="Arial Narrow" w:hAnsi="Arial Narrow"/>
                <w:b/>
                <w:szCs w:val="20"/>
              </w:rPr>
              <w:t>Tubería</w:t>
            </w:r>
            <w:r w:rsidRPr="001E3F80">
              <w:rPr>
                <w:rStyle w:val="Ttulo2Car"/>
                <w:rFonts w:ascii="Arial Narrow" w:hAnsi="Arial Narrow"/>
                <w:b/>
                <w:szCs w:val="20"/>
              </w:rPr>
              <w:t xml:space="preserve"> morada</w:t>
            </w:r>
            <w:bookmarkEnd w:id="0"/>
            <w:r w:rsidRPr="001E3F80">
              <w:rPr>
                <w:rFonts w:ascii="Arial Narrow" w:hAnsi="Arial Narrow"/>
                <w:b w:val="0"/>
                <w:sz w:val="20"/>
                <w:szCs w:val="20"/>
              </w:rPr>
              <w:t>).</w:t>
            </w:r>
          </w:p>
        </w:tc>
        <w:tc>
          <w:tcPr>
            <w:tcW w:w="592" w:type="dxa"/>
            <w:gridSpan w:val="2"/>
            <w:tcBorders>
              <w:right w:val="single" w:sz="6" w:space="0" w:color="548DD4"/>
            </w:tcBorders>
          </w:tcPr>
          <w:p w:rsidR="00860F43" w:rsidRPr="001E3F80" w:rsidRDefault="00860F43" w:rsidP="00B9073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35" w:type="dxa"/>
            <w:gridSpan w:val="2"/>
            <w:tcBorders>
              <w:left w:val="single" w:sz="6" w:space="0" w:color="548DD4"/>
            </w:tcBorders>
          </w:tcPr>
          <w:p w:rsidR="00860F43" w:rsidRPr="001E3F80" w:rsidRDefault="00860F43" w:rsidP="00B9073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E3F80">
              <w:rPr>
                <w:rFonts w:ascii="Arial Narrow" w:hAnsi="Arial Narrow" w:cs="Arial"/>
                <w:sz w:val="20"/>
                <w:szCs w:val="20"/>
              </w:rPr>
              <w:t>Dentro de los siguientes 25 días después del pago correspondiente.</w:t>
            </w:r>
          </w:p>
        </w:tc>
      </w:tr>
      <w:tr w:rsidR="00860F43" w:rsidRPr="001E3F80" w:rsidTr="00B90733">
        <w:tc>
          <w:tcPr>
            <w:tcW w:w="9828" w:type="dxa"/>
            <w:gridSpan w:val="9"/>
            <w:shd w:val="clear" w:color="auto" w:fill="D9D9D9" w:themeFill="background1" w:themeFillShade="D9"/>
          </w:tcPr>
          <w:p w:rsidR="00860F43" w:rsidRPr="001E3F80" w:rsidRDefault="00860F43" w:rsidP="00B90733">
            <w:pPr>
              <w:tabs>
                <w:tab w:val="left" w:pos="1340"/>
                <w:tab w:val="center" w:pos="4806"/>
              </w:tabs>
              <w:spacing w:after="0" w:line="240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1E3F80">
              <w:rPr>
                <w:rFonts w:ascii="Arial Narrow" w:hAnsi="Arial Narrow"/>
                <w:b/>
                <w:bCs/>
                <w:sz w:val="20"/>
                <w:szCs w:val="20"/>
              </w:rPr>
              <w:tab/>
            </w:r>
            <w:r w:rsidRPr="001E3F80">
              <w:rPr>
                <w:rFonts w:ascii="Arial Narrow" w:hAnsi="Arial Narrow"/>
                <w:b/>
                <w:bCs/>
                <w:sz w:val="20"/>
                <w:szCs w:val="20"/>
              </w:rPr>
              <w:tab/>
              <w:t>Objetivo del Servicio:</w:t>
            </w:r>
          </w:p>
        </w:tc>
      </w:tr>
      <w:tr w:rsidR="00860F43" w:rsidRPr="001E3F80" w:rsidTr="00B90733">
        <w:tc>
          <w:tcPr>
            <w:tcW w:w="9828" w:type="dxa"/>
            <w:gridSpan w:val="9"/>
          </w:tcPr>
          <w:p w:rsidR="00860F43" w:rsidRPr="001E3F80" w:rsidRDefault="00860F43" w:rsidP="00B90733">
            <w:pPr>
              <w:tabs>
                <w:tab w:val="left" w:pos="2493"/>
              </w:tabs>
              <w:spacing w:after="0" w:line="240" w:lineRule="auto"/>
              <w:rPr>
                <w:rFonts w:ascii="Arial Narrow" w:hAnsi="Arial Narrow"/>
                <w:bCs/>
                <w:sz w:val="20"/>
                <w:szCs w:val="20"/>
              </w:rPr>
            </w:pPr>
            <w:r w:rsidRPr="001E3F80">
              <w:rPr>
                <w:rFonts w:ascii="Arial Narrow" w:hAnsi="Arial Narrow" w:cs="Arial"/>
                <w:bCs/>
                <w:sz w:val="20"/>
                <w:szCs w:val="20"/>
              </w:rPr>
              <w:t>Proporcionar los servicios de aguas residuales tratadas.</w:t>
            </w:r>
          </w:p>
        </w:tc>
      </w:tr>
      <w:tr w:rsidR="00860F43" w:rsidRPr="001E3F80" w:rsidTr="001E3F80">
        <w:tc>
          <w:tcPr>
            <w:tcW w:w="4783" w:type="dxa"/>
            <w:gridSpan w:val="3"/>
            <w:tcBorders>
              <w:right w:val="single" w:sz="6" w:space="0" w:color="548DD4"/>
            </w:tcBorders>
            <w:shd w:val="clear" w:color="auto" w:fill="D9D9D9" w:themeFill="background1" w:themeFillShade="D9"/>
          </w:tcPr>
          <w:p w:rsidR="00860F43" w:rsidRPr="001E3F80" w:rsidRDefault="00860F43" w:rsidP="00B90733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1E3F80">
              <w:rPr>
                <w:rFonts w:ascii="Arial Narrow" w:hAnsi="Arial Narrow"/>
                <w:b/>
                <w:bCs/>
                <w:sz w:val="20"/>
                <w:szCs w:val="20"/>
              </w:rPr>
              <w:t>Área Responsable:</w:t>
            </w:r>
          </w:p>
        </w:tc>
        <w:tc>
          <w:tcPr>
            <w:tcW w:w="4210" w:type="dxa"/>
            <w:gridSpan w:val="5"/>
            <w:tcBorders>
              <w:left w:val="single" w:sz="6" w:space="0" w:color="548DD4"/>
            </w:tcBorders>
            <w:shd w:val="clear" w:color="auto" w:fill="D9D9D9" w:themeFill="background1" w:themeFillShade="D9"/>
          </w:tcPr>
          <w:p w:rsidR="00860F43" w:rsidRPr="001E3F80" w:rsidRDefault="00860F43" w:rsidP="00B90733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1E3F80">
              <w:rPr>
                <w:rFonts w:ascii="Arial Narrow" w:hAnsi="Arial Narrow"/>
                <w:b/>
                <w:sz w:val="20"/>
                <w:szCs w:val="20"/>
              </w:rPr>
              <w:t>Oficina que realiza el servicio:</w:t>
            </w:r>
          </w:p>
        </w:tc>
        <w:tc>
          <w:tcPr>
            <w:tcW w:w="835" w:type="dxa"/>
            <w:shd w:val="clear" w:color="auto" w:fill="D9D9D9" w:themeFill="background1" w:themeFillShade="D9"/>
          </w:tcPr>
          <w:p w:rsidR="00860F43" w:rsidRPr="001E3F80" w:rsidRDefault="00860F43" w:rsidP="00B90733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860F43" w:rsidRPr="001E3F80" w:rsidTr="00B90733">
        <w:tc>
          <w:tcPr>
            <w:tcW w:w="4783" w:type="dxa"/>
            <w:gridSpan w:val="3"/>
            <w:tcBorders>
              <w:right w:val="single" w:sz="6" w:space="0" w:color="548DD4"/>
            </w:tcBorders>
          </w:tcPr>
          <w:p w:rsidR="00860F43" w:rsidRPr="001E3F80" w:rsidRDefault="00860F43" w:rsidP="00B90733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1E3F80">
              <w:rPr>
                <w:rFonts w:ascii="Arial Narrow" w:hAnsi="Arial Narrow" w:cs="Arial"/>
                <w:bCs/>
                <w:sz w:val="20"/>
                <w:szCs w:val="20"/>
              </w:rPr>
              <w:t>Subdirección Comercial.</w:t>
            </w:r>
          </w:p>
        </w:tc>
        <w:tc>
          <w:tcPr>
            <w:tcW w:w="4210" w:type="dxa"/>
            <w:gridSpan w:val="5"/>
            <w:tcBorders>
              <w:left w:val="single" w:sz="6" w:space="0" w:color="548DD4"/>
            </w:tcBorders>
          </w:tcPr>
          <w:p w:rsidR="00860F43" w:rsidRPr="001E3F80" w:rsidRDefault="00860F43" w:rsidP="00B90733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1E3F80">
              <w:rPr>
                <w:rFonts w:ascii="Arial Narrow" w:hAnsi="Arial Narrow" w:cs="Arial"/>
                <w:sz w:val="20"/>
                <w:szCs w:val="20"/>
              </w:rPr>
              <w:t>Zonas Comerciales</w:t>
            </w:r>
          </w:p>
        </w:tc>
        <w:tc>
          <w:tcPr>
            <w:tcW w:w="835" w:type="dxa"/>
          </w:tcPr>
          <w:p w:rsidR="00860F43" w:rsidRPr="001E3F80" w:rsidRDefault="00860F43" w:rsidP="00B9073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60F43" w:rsidRPr="001E3F80" w:rsidTr="00B90733">
        <w:tc>
          <w:tcPr>
            <w:tcW w:w="2872" w:type="dxa"/>
            <w:tcBorders>
              <w:bottom w:val="single" w:sz="8" w:space="0" w:color="7BA0CD"/>
              <w:right w:val="single" w:sz="6" w:space="0" w:color="548DD4"/>
            </w:tcBorders>
            <w:shd w:val="clear" w:color="auto" w:fill="D9D9D9" w:themeFill="background1" w:themeFillShade="D9"/>
          </w:tcPr>
          <w:p w:rsidR="00860F43" w:rsidRPr="001E3F80" w:rsidRDefault="00860F43" w:rsidP="00B90733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1E3F80">
              <w:rPr>
                <w:rFonts w:ascii="Arial Narrow" w:hAnsi="Arial Narrow"/>
                <w:b/>
                <w:bCs/>
                <w:sz w:val="20"/>
                <w:szCs w:val="20"/>
              </w:rPr>
              <w:t>Costo:</w:t>
            </w:r>
          </w:p>
        </w:tc>
        <w:tc>
          <w:tcPr>
            <w:tcW w:w="255" w:type="dxa"/>
            <w:tcBorders>
              <w:left w:val="single" w:sz="6" w:space="0" w:color="548DD4"/>
            </w:tcBorders>
            <w:shd w:val="clear" w:color="auto" w:fill="D9D9D9" w:themeFill="background1" w:themeFillShade="D9"/>
          </w:tcPr>
          <w:p w:rsidR="00860F43" w:rsidRPr="001E3F80" w:rsidRDefault="00860F43" w:rsidP="00B90733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3043" w:type="dxa"/>
            <w:gridSpan w:val="4"/>
            <w:shd w:val="clear" w:color="auto" w:fill="D9D9D9" w:themeFill="background1" w:themeFillShade="D9"/>
          </w:tcPr>
          <w:p w:rsidR="00860F43" w:rsidRPr="001E3F80" w:rsidRDefault="00860F43" w:rsidP="00B9073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E3F80">
              <w:rPr>
                <w:rFonts w:ascii="Arial Narrow" w:hAnsi="Arial Narrow"/>
                <w:b/>
                <w:sz w:val="20"/>
                <w:szCs w:val="20"/>
              </w:rPr>
              <w:t>Comprobante a obtener:</w:t>
            </w:r>
          </w:p>
        </w:tc>
        <w:tc>
          <w:tcPr>
            <w:tcW w:w="523" w:type="dxa"/>
            <w:tcBorders>
              <w:right w:val="single" w:sz="6" w:space="0" w:color="548DD4"/>
            </w:tcBorders>
            <w:shd w:val="clear" w:color="auto" w:fill="D9D9D9" w:themeFill="background1" w:themeFillShade="D9"/>
          </w:tcPr>
          <w:p w:rsidR="00860F43" w:rsidRPr="001E3F80" w:rsidRDefault="00860F43" w:rsidP="00B90733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135" w:type="dxa"/>
            <w:gridSpan w:val="2"/>
            <w:tcBorders>
              <w:left w:val="single" w:sz="6" w:space="0" w:color="548DD4"/>
            </w:tcBorders>
            <w:shd w:val="clear" w:color="auto" w:fill="D9D9D9" w:themeFill="background1" w:themeFillShade="D9"/>
          </w:tcPr>
          <w:p w:rsidR="00860F43" w:rsidRPr="001E3F80" w:rsidRDefault="00860F43" w:rsidP="00B9073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E3F80">
              <w:rPr>
                <w:rFonts w:ascii="Arial Narrow" w:hAnsi="Arial Narrow"/>
                <w:b/>
                <w:sz w:val="20"/>
                <w:szCs w:val="20"/>
              </w:rPr>
              <w:t>Vigencia:</w:t>
            </w:r>
          </w:p>
        </w:tc>
      </w:tr>
      <w:tr w:rsidR="00860F43" w:rsidRPr="001E3F80" w:rsidTr="00B90733">
        <w:tc>
          <w:tcPr>
            <w:tcW w:w="2872" w:type="dxa"/>
            <w:tcBorders>
              <w:right w:val="single" w:sz="6" w:space="0" w:color="548DD4"/>
            </w:tcBorders>
          </w:tcPr>
          <w:p w:rsidR="00860F43" w:rsidRPr="001E3F80" w:rsidRDefault="00860F43" w:rsidP="00B90733">
            <w:pPr>
              <w:spacing w:after="0" w:line="240" w:lineRule="auto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1E3F80">
              <w:rPr>
                <w:rFonts w:ascii="Arial Narrow" w:hAnsi="Arial Narrow" w:cs="Arial"/>
                <w:bCs/>
                <w:sz w:val="20"/>
                <w:szCs w:val="20"/>
              </w:rPr>
              <w:t xml:space="preserve">El costo de cada servicio será variable según el tipo de instalación, reposición, reubicación </w:t>
            </w:r>
          </w:p>
          <w:p w:rsidR="00860F43" w:rsidRPr="001E3F80" w:rsidRDefault="00860F43" w:rsidP="00B90733">
            <w:pPr>
              <w:spacing w:after="0" w:line="240" w:lineRule="auto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1E3F80">
              <w:rPr>
                <w:rFonts w:ascii="Arial Narrow" w:hAnsi="Arial Narrow" w:cs="Arial"/>
                <w:bCs/>
                <w:sz w:val="20"/>
                <w:szCs w:val="20"/>
              </w:rPr>
              <w:t>(Ver anexo 2).</w:t>
            </w:r>
          </w:p>
        </w:tc>
        <w:tc>
          <w:tcPr>
            <w:tcW w:w="255" w:type="dxa"/>
            <w:tcBorders>
              <w:left w:val="single" w:sz="6" w:space="0" w:color="548DD4"/>
            </w:tcBorders>
          </w:tcPr>
          <w:p w:rsidR="00860F43" w:rsidRPr="001E3F80" w:rsidRDefault="00860F43" w:rsidP="00B90733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3566" w:type="dxa"/>
            <w:gridSpan w:val="5"/>
            <w:tcBorders>
              <w:right w:val="single" w:sz="6" w:space="0" w:color="548DD4"/>
            </w:tcBorders>
          </w:tcPr>
          <w:p w:rsidR="00860F43" w:rsidRPr="001E3F80" w:rsidRDefault="00860F43" w:rsidP="00B90733">
            <w:pPr>
              <w:pStyle w:val="ListParagraph1"/>
              <w:numPr>
                <w:ilvl w:val="0"/>
                <w:numId w:val="28"/>
              </w:numPr>
              <w:rPr>
                <w:rFonts w:ascii="Arial Narrow" w:hAnsi="Arial Narrow" w:cs="Arial"/>
                <w:sz w:val="20"/>
                <w:szCs w:val="20"/>
              </w:rPr>
            </w:pPr>
            <w:r w:rsidRPr="001E3F80">
              <w:rPr>
                <w:rFonts w:ascii="Arial Narrow" w:hAnsi="Arial Narrow" w:cs="Arial"/>
                <w:sz w:val="20"/>
                <w:szCs w:val="20"/>
              </w:rPr>
              <w:t>Solicitud de servicio</w:t>
            </w:r>
          </w:p>
          <w:p w:rsidR="00860F43" w:rsidRPr="001E3F80" w:rsidRDefault="00860F43" w:rsidP="00B90733">
            <w:pPr>
              <w:pStyle w:val="ListParagraph1"/>
              <w:numPr>
                <w:ilvl w:val="0"/>
                <w:numId w:val="28"/>
              </w:numPr>
              <w:rPr>
                <w:rFonts w:ascii="Arial Narrow" w:hAnsi="Arial Narrow" w:cs="Arial"/>
                <w:sz w:val="20"/>
                <w:szCs w:val="20"/>
              </w:rPr>
            </w:pPr>
            <w:r w:rsidRPr="001E3F80">
              <w:rPr>
                <w:rFonts w:ascii="Arial Narrow" w:hAnsi="Arial Narrow" w:cs="Arial"/>
                <w:sz w:val="20"/>
                <w:szCs w:val="20"/>
              </w:rPr>
              <w:t>Presupuesto de instalación.</w:t>
            </w:r>
          </w:p>
          <w:p w:rsidR="00860F43" w:rsidRPr="001E3F80" w:rsidRDefault="00860F43" w:rsidP="00B90733">
            <w:pPr>
              <w:pStyle w:val="ListParagraph1"/>
              <w:numPr>
                <w:ilvl w:val="0"/>
                <w:numId w:val="28"/>
              </w:numPr>
              <w:rPr>
                <w:rFonts w:ascii="Arial Narrow" w:hAnsi="Arial Narrow" w:cs="Arial"/>
                <w:sz w:val="20"/>
                <w:szCs w:val="20"/>
              </w:rPr>
            </w:pPr>
            <w:r w:rsidRPr="001E3F80">
              <w:rPr>
                <w:rFonts w:ascii="Arial Narrow" w:hAnsi="Arial Narrow" w:cs="Arial"/>
                <w:sz w:val="20"/>
                <w:szCs w:val="20"/>
              </w:rPr>
              <w:t>Contrato y pago de Servicio de Agua Residual. (toma)</w:t>
            </w:r>
          </w:p>
          <w:p w:rsidR="00860F43" w:rsidRPr="001E3F80" w:rsidRDefault="00860F43" w:rsidP="00B90733">
            <w:pPr>
              <w:pStyle w:val="ListParagraph1"/>
              <w:numPr>
                <w:ilvl w:val="0"/>
                <w:numId w:val="28"/>
              </w:numPr>
              <w:rPr>
                <w:rFonts w:ascii="Arial Narrow" w:hAnsi="Arial Narrow"/>
                <w:sz w:val="20"/>
                <w:szCs w:val="20"/>
              </w:rPr>
            </w:pPr>
            <w:r w:rsidRPr="001E3F80">
              <w:rPr>
                <w:rFonts w:ascii="Arial Narrow" w:hAnsi="Arial Narrow" w:cs="Arial"/>
                <w:sz w:val="20"/>
                <w:szCs w:val="20"/>
              </w:rPr>
              <w:t>Orden de Instalación.</w:t>
            </w:r>
          </w:p>
        </w:tc>
        <w:tc>
          <w:tcPr>
            <w:tcW w:w="3135" w:type="dxa"/>
            <w:gridSpan w:val="2"/>
            <w:tcBorders>
              <w:left w:val="single" w:sz="6" w:space="0" w:color="548DD4"/>
            </w:tcBorders>
          </w:tcPr>
          <w:p w:rsidR="00860F43" w:rsidRPr="001E3F80" w:rsidRDefault="00860F43" w:rsidP="00B9073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1E3F80">
              <w:rPr>
                <w:rFonts w:ascii="Arial Narrow" w:hAnsi="Arial Narrow"/>
                <w:sz w:val="20"/>
                <w:szCs w:val="20"/>
              </w:rPr>
              <w:t>No aplica.</w:t>
            </w:r>
          </w:p>
        </w:tc>
      </w:tr>
      <w:tr w:rsidR="00860F43" w:rsidRPr="001E3F80" w:rsidTr="00B90733">
        <w:tc>
          <w:tcPr>
            <w:tcW w:w="5906" w:type="dxa"/>
            <w:gridSpan w:val="4"/>
            <w:tcBorders>
              <w:right w:val="single" w:sz="6" w:space="0" w:color="548DD4"/>
            </w:tcBorders>
            <w:shd w:val="clear" w:color="auto" w:fill="D9D9D9" w:themeFill="background1" w:themeFillShade="D9"/>
          </w:tcPr>
          <w:p w:rsidR="00860F43" w:rsidRPr="001E3F80" w:rsidRDefault="00860F43" w:rsidP="00B90733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1E3F80">
              <w:rPr>
                <w:rFonts w:ascii="Arial Narrow" w:hAnsi="Arial Narrow"/>
                <w:b/>
                <w:bCs/>
                <w:sz w:val="20"/>
                <w:szCs w:val="20"/>
              </w:rPr>
              <w:t>Ubicación del área de atención, teléfonos y Portal de Internet:</w:t>
            </w:r>
          </w:p>
        </w:tc>
        <w:tc>
          <w:tcPr>
            <w:tcW w:w="3922" w:type="dxa"/>
            <w:gridSpan w:val="5"/>
            <w:tcBorders>
              <w:left w:val="single" w:sz="6" w:space="0" w:color="548DD4"/>
            </w:tcBorders>
            <w:shd w:val="clear" w:color="auto" w:fill="D9D9D9" w:themeFill="background1" w:themeFillShade="D9"/>
          </w:tcPr>
          <w:p w:rsidR="00860F43" w:rsidRPr="001E3F80" w:rsidRDefault="00860F43" w:rsidP="00B9073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E3F80">
              <w:rPr>
                <w:rFonts w:ascii="Arial Narrow" w:hAnsi="Arial Narrow"/>
                <w:b/>
                <w:sz w:val="20"/>
                <w:szCs w:val="20"/>
              </w:rPr>
              <w:t>Horarios:</w:t>
            </w:r>
          </w:p>
        </w:tc>
      </w:tr>
      <w:tr w:rsidR="00860F43" w:rsidRPr="001E3F80" w:rsidTr="00B90733">
        <w:tc>
          <w:tcPr>
            <w:tcW w:w="5906" w:type="dxa"/>
            <w:gridSpan w:val="4"/>
            <w:tcBorders>
              <w:right w:val="single" w:sz="6" w:space="0" w:color="548DD4"/>
            </w:tcBorders>
          </w:tcPr>
          <w:p w:rsidR="00860F43" w:rsidRPr="001E3F80" w:rsidRDefault="00860F43" w:rsidP="00B90733">
            <w:pPr>
              <w:spacing w:after="0" w:line="240" w:lineRule="auto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1E3F80">
              <w:rPr>
                <w:rFonts w:ascii="Arial Narrow" w:hAnsi="Arial Narrow"/>
                <w:bCs/>
                <w:sz w:val="20"/>
                <w:szCs w:val="20"/>
              </w:rPr>
              <w:t>Ubicación del área de atención</w:t>
            </w:r>
            <w:r w:rsidRPr="001E3F80">
              <w:rPr>
                <w:rFonts w:ascii="Arial Narrow" w:hAnsi="Arial Narrow" w:cs="Arial"/>
                <w:bCs/>
                <w:sz w:val="20"/>
                <w:szCs w:val="20"/>
              </w:rPr>
              <w:t>: De acuerdo a la ubicación geográfica del usuario (Ver anexo 1)</w:t>
            </w:r>
          </w:p>
          <w:p w:rsidR="00860F43" w:rsidRPr="001E3F80" w:rsidRDefault="00860F43" w:rsidP="00B90733">
            <w:pPr>
              <w:spacing w:after="0" w:line="240" w:lineRule="auto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1E3F80">
              <w:rPr>
                <w:rFonts w:ascii="Arial Narrow" w:hAnsi="Arial Narrow" w:cs="Arial"/>
                <w:bCs/>
                <w:sz w:val="20"/>
                <w:szCs w:val="20"/>
              </w:rPr>
              <w:t>Teléfonos: (686) 564-19-00</w:t>
            </w:r>
          </w:p>
          <w:p w:rsidR="00860F43" w:rsidRPr="001E3F80" w:rsidRDefault="00860F43" w:rsidP="00B90733">
            <w:pPr>
              <w:spacing w:after="0" w:line="240" w:lineRule="auto"/>
              <w:rPr>
                <w:rFonts w:ascii="Arial Narrow" w:hAnsi="Arial Narrow"/>
                <w:bCs/>
                <w:sz w:val="20"/>
                <w:szCs w:val="20"/>
              </w:rPr>
            </w:pPr>
            <w:r w:rsidRPr="001E3F80">
              <w:rPr>
                <w:rFonts w:ascii="Arial Narrow" w:hAnsi="Arial Narrow"/>
                <w:bCs/>
                <w:sz w:val="20"/>
                <w:szCs w:val="20"/>
              </w:rPr>
              <w:t>Portal de internet: www.cespm.gob.mx</w:t>
            </w:r>
          </w:p>
        </w:tc>
        <w:tc>
          <w:tcPr>
            <w:tcW w:w="3922" w:type="dxa"/>
            <w:gridSpan w:val="5"/>
            <w:tcBorders>
              <w:left w:val="single" w:sz="6" w:space="0" w:color="548DD4"/>
            </w:tcBorders>
          </w:tcPr>
          <w:p w:rsidR="00860F43" w:rsidRPr="001E3F80" w:rsidRDefault="00860F43" w:rsidP="00B90733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1E3F80">
              <w:rPr>
                <w:rFonts w:ascii="Arial Narrow" w:hAnsi="Arial Narrow" w:cs="Arial"/>
                <w:sz w:val="20"/>
                <w:szCs w:val="20"/>
              </w:rPr>
              <w:t xml:space="preserve">Ciudad de Mexicali </w:t>
            </w:r>
          </w:p>
          <w:p w:rsidR="00860F43" w:rsidRPr="001E3F80" w:rsidRDefault="001E3F80" w:rsidP="00B90733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Lunes a Viernes 8:00 a.m. a 5</w:t>
            </w:r>
            <w:r w:rsidR="00860F43" w:rsidRPr="001E3F80">
              <w:rPr>
                <w:rFonts w:ascii="Arial Narrow" w:hAnsi="Arial Narrow" w:cs="Arial"/>
                <w:sz w:val="20"/>
                <w:szCs w:val="20"/>
              </w:rPr>
              <w:t>:00 p.m.</w:t>
            </w:r>
          </w:p>
          <w:p w:rsidR="00860F43" w:rsidRPr="001E3F80" w:rsidRDefault="00860F43" w:rsidP="00B90733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1E3F80">
              <w:rPr>
                <w:rFonts w:ascii="Arial Narrow" w:hAnsi="Arial Narrow" w:cs="Arial"/>
                <w:sz w:val="20"/>
                <w:szCs w:val="20"/>
              </w:rPr>
              <w:t>Sábados 9:00 a.m. a 12:00 p.m.</w:t>
            </w:r>
          </w:p>
          <w:p w:rsidR="00860F43" w:rsidRPr="001E3F80" w:rsidRDefault="00860F43" w:rsidP="00B90733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1E3F80">
              <w:rPr>
                <w:rFonts w:ascii="Arial Narrow" w:hAnsi="Arial Narrow" w:cs="Arial"/>
                <w:sz w:val="20"/>
                <w:szCs w:val="20"/>
              </w:rPr>
              <w:t>Valle de Mexicali y San Felipe:</w:t>
            </w:r>
          </w:p>
          <w:p w:rsidR="00860F43" w:rsidRPr="001E3F80" w:rsidRDefault="00860F43" w:rsidP="00B90733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  <w:lang w:val="en-US"/>
              </w:rPr>
            </w:pPr>
            <w:r w:rsidRPr="001E3F80">
              <w:rPr>
                <w:rFonts w:ascii="Arial Narrow" w:hAnsi="Arial Narrow" w:cs="Arial"/>
                <w:sz w:val="20"/>
                <w:szCs w:val="20"/>
                <w:lang w:val="en-US"/>
              </w:rPr>
              <w:t>Lunes a Viernes 8:00 a.m. a 3:00 p.m.</w:t>
            </w:r>
          </w:p>
          <w:p w:rsidR="00860F43" w:rsidRPr="001E3F80" w:rsidRDefault="00860F43" w:rsidP="00B90733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1E3F80">
              <w:rPr>
                <w:rFonts w:ascii="Arial Narrow" w:hAnsi="Arial Narrow" w:cs="Arial"/>
                <w:sz w:val="20"/>
                <w:szCs w:val="20"/>
              </w:rPr>
              <w:t>Sábados 9:00 a.m. a 12:00 p.m.</w:t>
            </w:r>
          </w:p>
        </w:tc>
      </w:tr>
      <w:tr w:rsidR="00860F43" w:rsidRPr="001E3F80" w:rsidTr="00B90733">
        <w:tc>
          <w:tcPr>
            <w:tcW w:w="9828" w:type="dxa"/>
            <w:gridSpan w:val="9"/>
            <w:shd w:val="clear" w:color="auto" w:fill="D9D9D9" w:themeFill="background1" w:themeFillShade="D9"/>
          </w:tcPr>
          <w:p w:rsidR="00860F43" w:rsidRPr="001E3F80" w:rsidRDefault="00860F43" w:rsidP="00B90733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1E3F80">
              <w:rPr>
                <w:rFonts w:ascii="Arial Narrow" w:hAnsi="Arial Narrow"/>
                <w:b/>
                <w:bCs/>
                <w:sz w:val="20"/>
                <w:szCs w:val="20"/>
              </w:rPr>
              <w:t>Requisitos:</w:t>
            </w:r>
          </w:p>
        </w:tc>
      </w:tr>
      <w:tr w:rsidR="00860F43" w:rsidRPr="001E3F80" w:rsidTr="00B90733">
        <w:tc>
          <w:tcPr>
            <w:tcW w:w="9828" w:type="dxa"/>
            <w:gridSpan w:val="9"/>
          </w:tcPr>
          <w:p w:rsidR="00860F43" w:rsidRPr="001E3F80" w:rsidRDefault="00860F43" w:rsidP="00B90733">
            <w:pPr>
              <w:pStyle w:val="ListParagraph1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1E3F80">
              <w:rPr>
                <w:rFonts w:ascii="Arial Narrow" w:hAnsi="Arial Narrow"/>
                <w:b/>
                <w:bCs/>
                <w:sz w:val="20"/>
                <w:szCs w:val="20"/>
              </w:rPr>
              <w:t>PROPIETARIO:</w:t>
            </w:r>
          </w:p>
          <w:p w:rsidR="00860F43" w:rsidRPr="001E3F80" w:rsidRDefault="00860F43" w:rsidP="00B90733">
            <w:pPr>
              <w:pStyle w:val="ListParagraph1"/>
              <w:numPr>
                <w:ilvl w:val="0"/>
                <w:numId w:val="29"/>
              </w:numPr>
              <w:rPr>
                <w:rFonts w:ascii="Arial Narrow" w:hAnsi="Arial Narrow"/>
                <w:bCs/>
                <w:sz w:val="20"/>
                <w:szCs w:val="20"/>
              </w:rPr>
            </w:pPr>
            <w:r w:rsidRPr="001E3F80">
              <w:rPr>
                <w:rFonts w:ascii="Arial Narrow" w:hAnsi="Arial Narrow"/>
                <w:bCs/>
                <w:color w:val="000000"/>
                <w:sz w:val="20"/>
                <w:szCs w:val="20"/>
              </w:rPr>
              <w:t xml:space="preserve">Escrituras del predio o </w:t>
            </w:r>
            <w:r w:rsidRPr="001E3F80">
              <w:rPr>
                <w:rFonts w:ascii="Arial Narrow" w:hAnsi="Arial Narrow"/>
                <w:bCs/>
                <w:sz w:val="20"/>
                <w:szCs w:val="20"/>
              </w:rPr>
              <w:t>certificado de inscripción ante el Registro Público de la Propiedad y del Comercio expedido por el Gobierno del Estado no mayor a seis meses de antigüedad.</w:t>
            </w:r>
          </w:p>
          <w:p w:rsidR="00860F43" w:rsidRPr="001E3F80" w:rsidRDefault="00860F43" w:rsidP="00B90733">
            <w:pPr>
              <w:pStyle w:val="ListParagraph1"/>
              <w:numPr>
                <w:ilvl w:val="0"/>
                <w:numId w:val="29"/>
              </w:numPr>
              <w:rPr>
                <w:rFonts w:ascii="Arial Narrow" w:hAnsi="Arial Narrow"/>
                <w:bCs/>
                <w:sz w:val="20"/>
                <w:szCs w:val="20"/>
              </w:rPr>
            </w:pPr>
            <w:r w:rsidRPr="001E3F80">
              <w:rPr>
                <w:rFonts w:ascii="Arial Narrow" w:hAnsi="Arial Narrow"/>
                <w:bCs/>
                <w:sz w:val="20"/>
                <w:szCs w:val="20"/>
              </w:rPr>
              <w:t>Deslinde catastral expedido por el Ayuntamiento.</w:t>
            </w:r>
          </w:p>
          <w:p w:rsidR="00860F43" w:rsidRPr="001E3F80" w:rsidRDefault="00860F43" w:rsidP="00B90733">
            <w:pPr>
              <w:pStyle w:val="ListParagraph1"/>
              <w:numPr>
                <w:ilvl w:val="0"/>
                <w:numId w:val="29"/>
              </w:numPr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1E3F80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Nomenclatura oficial del predio expedida por el Ayuntamiento.</w:t>
            </w:r>
          </w:p>
          <w:p w:rsidR="00860F43" w:rsidRPr="001E3F80" w:rsidRDefault="00860F43" w:rsidP="00B90733">
            <w:pPr>
              <w:pStyle w:val="ListParagraph1"/>
              <w:numPr>
                <w:ilvl w:val="0"/>
                <w:numId w:val="29"/>
              </w:numPr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1E3F80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En caso de vialidad con pavimento o concreto, presentar permiso expedido por el Ayuntamiento para romperlo.</w:t>
            </w:r>
          </w:p>
          <w:p w:rsidR="00860F43" w:rsidRPr="001E3F80" w:rsidRDefault="00860F43" w:rsidP="00B90733">
            <w:pPr>
              <w:pStyle w:val="ListParagraph1"/>
              <w:numPr>
                <w:ilvl w:val="0"/>
                <w:numId w:val="29"/>
              </w:numPr>
              <w:rPr>
                <w:rFonts w:ascii="Arial Narrow" w:hAnsi="Arial Narrow"/>
                <w:bCs/>
                <w:sz w:val="20"/>
                <w:szCs w:val="20"/>
              </w:rPr>
            </w:pPr>
            <w:r w:rsidRPr="001E3F80">
              <w:rPr>
                <w:rFonts w:ascii="Arial Narrow" w:hAnsi="Arial Narrow"/>
                <w:bCs/>
                <w:sz w:val="20"/>
                <w:szCs w:val="20"/>
              </w:rPr>
              <w:t>En caso de solicitar el servicio una persona distinta al propietario, deberá exhibir adicionalmente carta poder para actos de dominio notariada.</w:t>
            </w:r>
          </w:p>
          <w:p w:rsidR="00860F43" w:rsidRPr="001E3F80" w:rsidRDefault="00860F43" w:rsidP="00B90733">
            <w:pPr>
              <w:pStyle w:val="ListParagraph1"/>
              <w:numPr>
                <w:ilvl w:val="0"/>
                <w:numId w:val="29"/>
              </w:numPr>
              <w:rPr>
                <w:rFonts w:ascii="Arial Narrow" w:hAnsi="Arial Narrow"/>
                <w:bCs/>
                <w:sz w:val="20"/>
                <w:szCs w:val="20"/>
              </w:rPr>
            </w:pPr>
            <w:r w:rsidRPr="001E3F80">
              <w:rPr>
                <w:rFonts w:ascii="Arial Narrow" w:hAnsi="Arial Narrow"/>
                <w:bCs/>
                <w:sz w:val="20"/>
                <w:szCs w:val="20"/>
              </w:rPr>
              <w:t>Identificación Oficial cualquiera de las siguientes: INE, Licencia de Conducir, Matricula Consular, Cedula Profesional, Pasaporte Mexicano (documentos deben estar vigentes).</w:t>
            </w:r>
          </w:p>
          <w:p w:rsidR="00860F43" w:rsidRPr="001E3F80" w:rsidRDefault="00860F43" w:rsidP="00B90733">
            <w:pPr>
              <w:pStyle w:val="ListParagraph1"/>
              <w:numPr>
                <w:ilvl w:val="0"/>
                <w:numId w:val="29"/>
              </w:numPr>
              <w:rPr>
                <w:rFonts w:ascii="Arial Narrow" w:hAnsi="Arial Narrow"/>
                <w:bCs/>
                <w:sz w:val="20"/>
                <w:szCs w:val="20"/>
              </w:rPr>
            </w:pPr>
            <w:r w:rsidRPr="001E3F80">
              <w:rPr>
                <w:rFonts w:ascii="Arial Narrow" w:hAnsi="Arial Narrow"/>
                <w:bCs/>
                <w:sz w:val="20"/>
                <w:szCs w:val="20"/>
              </w:rPr>
              <w:t>Cubrir el total del presupuesto o convenir el 50% mínimo del costo del servicio.</w:t>
            </w:r>
          </w:p>
          <w:p w:rsidR="00860F43" w:rsidRPr="001E3F80" w:rsidRDefault="00860F43" w:rsidP="00B90733">
            <w:pPr>
              <w:pStyle w:val="ListParagraph1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:rsidR="00860F43" w:rsidRPr="001E3F80" w:rsidRDefault="00860F43" w:rsidP="00B90733">
            <w:pPr>
              <w:pStyle w:val="ListParagraph1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1E3F80">
              <w:rPr>
                <w:rFonts w:ascii="Arial Narrow" w:hAnsi="Arial Narrow"/>
                <w:b/>
                <w:bCs/>
                <w:sz w:val="20"/>
                <w:szCs w:val="20"/>
              </w:rPr>
              <w:t>POSESIONARIO:</w:t>
            </w:r>
          </w:p>
          <w:p w:rsidR="00860F43" w:rsidRPr="001E3F80" w:rsidRDefault="00860F43" w:rsidP="00B90733">
            <w:pPr>
              <w:pStyle w:val="ListParagraph1"/>
              <w:numPr>
                <w:ilvl w:val="0"/>
                <w:numId w:val="30"/>
              </w:numPr>
              <w:rPr>
                <w:rFonts w:ascii="Arial Narrow" w:hAnsi="Arial Narrow"/>
                <w:bCs/>
                <w:sz w:val="20"/>
                <w:szCs w:val="20"/>
              </w:rPr>
            </w:pPr>
            <w:r w:rsidRPr="001E3F80">
              <w:rPr>
                <w:rFonts w:ascii="Arial Narrow" w:hAnsi="Arial Narrow"/>
                <w:bCs/>
                <w:sz w:val="20"/>
                <w:szCs w:val="20"/>
              </w:rPr>
              <w:t>Posesión expedida por el Comisario Ejidal o Residencia expedida por el Delegado Municipal o Concesión expedida ante CONAGUA, la Secretaria de Reforma Agraria o el Registro Agrario Nacional.</w:t>
            </w:r>
          </w:p>
          <w:p w:rsidR="00860F43" w:rsidRPr="001E3F80" w:rsidRDefault="00860F43" w:rsidP="00B90733">
            <w:pPr>
              <w:pStyle w:val="ListParagraph1"/>
              <w:numPr>
                <w:ilvl w:val="0"/>
                <w:numId w:val="30"/>
              </w:numPr>
              <w:rPr>
                <w:rFonts w:ascii="Arial Narrow" w:hAnsi="Arial Narrow"/>
                <w:bCs/>
                <w:sz w:val="20"/>
                <w:szCs w:val="20"/>
              </w:rPr>
            </w:pPr>
            <w:r w:rsidRPr="001E3F80">
              <w:rPr>
                <w:rFonts w:ascii="Arial Narrow" w:hAnsi="Arial Narrow"/>
                <w:bCs/>
                <w:sz w:val="20"/>
                <w:szCs w:val="20"/>
              </w:rPr>
              <w:t>Croquis de localización.</w:t>
            </w:r>
          </w:p>
          <w:p w:rsidR="00860F43" w:rsidRPr="001E3F80" w:rsidRDefault="00860F43" w:rsidP="00B90733">
            <w:pPr>
              <w:pStyle w:val="ListParagraph1"/>
              <w:numPr>
                <w:ilvl w:val="0"/>
                <w:numId w:val="30"/>
              </w:numPr>
              <w:rPr>
                <w:rFonts w:ascii="Arial Narrow" w:hAnsi="Arial Narrow"/>
                <w:bCs/>
                <w:sz w:val="20"/>
                <w:szCs w:val="20"/>
              </w:rPr>
            </w:pPr>
            <w:r w:rsidRPr="001E3F80">
              <w:rPr>
                <w:rFonts w:ascii="Arial Narrow" w:hAnsi="Arial Narrow"/>
                <w:bCs/>
                <w:sz w:val="20"/>
                <w:szCs w:val="20"/>
              </w:rPr>
              <w:t>Identificación Oficial cualquiera de las siguientes: INE, Licencia de Conducir, Matricula Consular, Cedula Profesional, Pasaporte Mexicano (documentos deben estar vigentes).</w:t>
            </w:r>
          </w:p>
          <w:p w:rsidR="00860F43" w:rsidRPr="001E3F80" w:rsidRDefault="00860F43" w:rsidP="00B90733">
            <w:pPr>
              <w:pStyle w:val="ListParagraph1"/>
              <w:numPr>
                <w:ilvl w:val="0"/>
                <w:numId w:val="30"/>
              </w:numPr>
              <w:rPr>
                <w:rFonts w:ascii="Arial Narrow" w:hAnsi="Arial Narrow"/>
                <w:bCs/>
                <w:sz w:val="20"/>
                <w:szCs w:val="20"/>
              </w:rPr>
            </w:pPr>
            <w:r w:rsidRPr="001E3F80">
              <w:rPr>
                <w:rFonts w:ascii="Arial Narrow" w:hAnsi="Arial Narrow"/>
                <w:bCs/>
                <w:sz w:val="20"/>
                <w:szCs w:val="20"/>
              </w:rPr>
              <w:t>Cubrir el total del presupuesto o convenir el 50% mínimo del costo del servicio.</w:t>
            </w:r>
          </w:p>
          <w:p w:rsidR="00860F43" w:rsidRPr="001E3F80" w:rsidRDefault="00860F43" w:rsidP="00B90733">
            <w:pPr>
              <w:spacing w:after="0" w:line="240" w:lineRule="auto"/>
              <w:ind w:left="36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:rsidR="00860F43" w:rsidRPr="001E3F80" w:rsidRDefault="00860F43" w:rsidP="00B90733">
            <w:pPr>
              <w:spacing w:after="0" w:line="240" w:lineRule="auto"/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1E3F80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Presentar copia de los requisitos y original para cotejo.</w:t>
            </w:r>
          </w:p>
        </w:tc>
      </w:tr>
      <w:tr w:rsidR="00860F43" w:rsidRPr="001E3F80" w:rsidTr="001E3F80">
        <w:tc>
          <w:tcPr>
            <w:tcW w:w="5906" w:type="dxa"/>
            <w:gridSpan w:val="4"/>
            <w:tcBorders>
              <w:right w:val="single" w:sz="6" w:space="0" w:color="548DD4"/>
            </w:tcBorders>
            <w:shd w:val="clear" w:color="auto" w:fill="D9D9D9" w:themeFill="background1" w:themeFillShade="D9"/>
          </w:tcPr>
          <w:p w:rsidR="00860F43" w:rsidRPr="001E3F80" w:rsidRDefault="00860F43" w:rsidP="00B90733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1E3F80">
              <w:rPr>
                <w:rFonts w:ascii="Arial Narrow" w:hAnsi="Arial Narrow"/>
                <w:b/>
                <w:bCs/>
                <w:sz w:val="20"/>
                <w:szCs w:val="20"/>
              </w:rPr>
              <w:t>Fundamento Jurídico:</w:t>
            </w:r>
          </w:p>
        </w:tc>
        <w:tc>
          <w:tcPr>
            <w:tcW w:w="3087" w:type="dxa"/>
            <w:gridSpan w:val="4"/>
            <w:tcBorders>
              <w:left w:val="single" w:sz="6" w:space="0" w:color="548DD4"/>
            </w:tcBorders>
            <w:shd w:val="clear" w:color="auto" w:fill="D9D9D9" w:themeFill="background1" w:themeFillShade="D9"/>
          </w:tcPr>
          <w:p w:rsidR="00860F43" w:rsidRPr="001E3F80" w:rsidRDefault="00860F43" w:rsidP="00B90733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1E3F80">
              <w:rPr>
                <w:rFonts w:ascii="Arial Narrow" w:hAnsi="Arial Narrow"/>
                <w:b/>
                <w:bCs/>
                <w:sz w:val="20"/>
                <w:szCs w:val="20"/>
              </w:rPr>
              <w:t>Formatos a utilizar:</w:t>
            </w:r>
          </w:p>
        </w:tc>
        <w:tc>
          <w:tcPr>
            <w:tcW w:w="835" w:type="dxa"/>
            <w:shd w:val="clear" w:color="auto" w:fill="D9D9D9" w:themeFill="background1" w:themeFillShade="D9"/>
          </w:tcPr>
          <w:p w:rsidR="00860F43" w:rsidRPr="001E3F80" w:rsidRDefault="00860F43" w:rsidP="00B90733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860F43" w:rsidRPr="001E3F80" w:rsidTr="00B90733">
        <w:tc>
          <w:tcPr>
            <w:tcW w:w="5906" w:type="dxa"/>
            <w:gridSpan w:val="4"/>
            <w:tcBorders>
              <w:right w:val="single" w:sz="6" w:space="0" w:color="548DD4"/>
            </w:tcBorders>
          </w:tcPr>
          <w:p w:rsidR="00860F43" w:rsidRPr="001E3F80" w:rsidRDefault="00860F43" w:rsidP="00B90733">
            <w:pPr>
              <w:spacing w:after="0" w:line="240" w:lineRule="auto"/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1E3F80">
              <w:rPr>
                <w:rFonts w:ascii="Arial Narrow" w:hAnsi="Arial Narrow" w:cs="Arial"/>
                <w:b/>
                <w:bCs/>
                <w:sz w:val="20"/>
                <w:szCs w:val="20"/>
              </w:rPr>
              <w:t>Se cobrará de acuerdo a la tarifa contenida en la Ley de Ingresos del Estado de Baja California. Art 9o Sección I Inciso A) Punto 6 sub inciso b)</w:t>
            </w:r>
          </w:p>
        </w:tc>
        <w:tc>
          <w:tcPr>
            <w:tcW w:w="3087" w:type="dxa"/>
            <w:gridSpan w:val="4"/>
            <w:tcBorders>
              <w:left w:val="single" w:sz="6" w:space="0" w:color="548DD4"/>
            </w:tcBorders>
          </w:tcPr>
          <w:p w:rsidR="00860F43" w:rsidRPr="001E3F80" w:rsidRDefault="00860F43" w:rsidP="00B90733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1E3F80">
              <w:rPr>
                <w:rFonts w:ascii="Arial Narrow" w:hAnsi="Arial Narrow" w:cs="Arial"/>
                <w:sz w:val="20"/>
                <w:szCs w:val="20"/>
              </w:rPr>
              <w:t>No aplica.</w:t>
            </w:r>
          </w:p>
        </w:tc>
        <w:tc>
          <w:tcPr>
            <w:tcW w:w="835" w:type="dxa"/>
          </w:tcPr>
          <w:p w:rsidR="00860F43" w:rsidRPr="001E3F80" w:rsidRDefault="00860F43" w:rsidP="00B90733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</w:tbl>
    <w:p w:rsidR="005B7E41" w:rsidRPr="001E3F80" w:rsidRDefault="005B7E41">
      <w:pPr>
        <w:rPr>
          <w:rFonts w:ascii="Arial Narrow" w:hAnsi="Arial Narrow"/>
          <w:sz w:val="20"/>
          <w:szCs w:val="20"/>
        </w:rPr>
      </w:pPr>
    </w:p>
    <w:tbl>
      <w:tblPr>
        <w:tblpPr w:leftFromText="180" w:rightFromText="180" w:vertAnchor="page" w:horzAnchor="margin" w:tblpY="1408"/>
        <w:tblW w:w="9828" w:type="dxa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</w:tblBorders>
        <w:tblLayout w:type="fixed"/>
        <w:tblLook w:val="04A0" w:firstRow="1" w:lastRow="0" w:firstColumn="1" w:lastColumn="0" w:noHBand="0" w:noVBand="1"/>
      </w:tblPr>
      <w:tblGrid>
        <w:gridCol w:w="9828"/>
      </w:tblGrid>
      <w:tr w:rsidR="00860F43" w:rsidRPr="001E3F80" w:rsidTr="00B90733">
        <w:tc>
          <w:tcPr>
            <w:tcW w:w="9828" w:type="dxa"/>
            <w:shd w:val="clear" w:color="auto" w:fill="D9D9D9" w:themeFill="background1" w:themeFillShade="D9"/>
          </w:tcPr>
          <w:p w:rsidR="00860F43" w:rsidRPr="001E3F80" w:rsidRDefault="00860F43" w:rsidP="00B90733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1E3F80">
              <w:rPr>
                <w:rFonts w:ascii="Arial Narrow" w:hAnsi="Arial Narrow"/>
                <w:b/>
                <w:bCs/>
                <w:sz w:val="20"/>
                <w:szCs w:val="20"/>
              </w:rPr>
              <w:lastRenderedPageBreak/>
              <w:t>Procedimiento a seguir:</w:t>
            </w:r>
          </w:p>
        </w:tc>
      </w:tr>
      <w:tr w:rsidR="00860F43" w:rsidRPr="001E3F80" w:rsidTr="00B90733">
        <w:trPr>
          <w:trHeight w:val="163"/>
        </w:trPr>
        <w:tc>
          <w:tcPr>
            <w:tcW w:w="9828" w:type="dxa"/>
            <w:tcBorders>
              <w:bottom w:val="single" w:sz="4" w:space="0" w:color="9CC2E5" w:themeColor="accent1" w:themeTint="99"/>
            </w:tcBorders>
          </w:tcPr>
          <w:p w:rsidR="00860F43" w:rsidRPr="001E3F80" w:rsidRDefault="00860F43" w:rsidP="00B90733">
            <w:pPr>
              <w:spacing w:after="0" w:line="240" w:lineRule="auto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1E3F80">
              <w:rPr>
                <w:rFonts w:ascii="Arial Narrow" w:hAnsi="Arial Narrow" w:cs="Arial"/>
                <w:bCs/>
                <w:sz w:val="20"/>
                <w:szCs w:val="20"/>
              </w:rPr>
              <w:t>Acudir al área de atención a usuarios de la Zona Comercial correspondiente.</w:t>
            </w:r>
          </w:p>
          <w:p w:rsidR="00860F43" w:rsidRPr="001E3F80" w:rsidRDefault="00860F43" w:rsidP="00B90733">
            <w:pPr>
              <w:spacing w:after="0" w:line="240" w:lineRule="auto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1E3F80">
              <w:rPr>
                <w:rFonts w:ascii="Arial Narrow" w:hAnsi="Arial Narrow" w:cs="Arial"/>
                <w:bCs/>
                <w:sz w:val="20"/>
                <w:szCs w:val="20"/>
              </w:rPr>
              <w:t>Presentar su solicitud de servicios con los requisitos necesarios para la elaboración del contrato.</w:t>
            </w:r>
          </w:p>
          <w:p w:rsidR="00860F43" w:rsidRPr="001E3F80" w:rsidRDefault="00860F43" w:rsidP="00B90733">
            <w:pPr>
              <w:spacing w:after="0" w:line="240" w:lineRule="auto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1E3F80">
              <w:rPr>
                <w:rFonts w:ascii="Arial Narrow" w:hAnsi="Arial Narrow" w:cs="Arial"/>
                <w:bCs/>
                <w:sz w:val="20"/>
                <w:szCs w:val="20"/>
              </w:rPr>
              <w:t>Recibir el presupuesto de instalación.</w:t>
            </w:r>
          </w:p>
          <w:p w:rsidR="00860F43" w:rsidRPr="001E3F80" w:rsidRDefault="00860F43" w:rsidP="00B90733">
            <w:pPr>
              <w:spacing w:after="0" w:line="240" w:lineRule="auto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1E3F80">
              <w:rPr>
                <w:rFonts w:ascii="Arial Narrow" w:hAnsi="Arial Narrow" w:cs="Arial"/>
                <w:bCs/>
                <w:sz w:val="20"/>
                <w:szCs w:val="20"/>
              </w:rPr>
              <w:t>Cubrir el total o convenir el importe de su presupuesto.</w:t>
            </w:r>
          </w:p>
          <w:p w:rsidR="00860F43" w:rsidRPr="001E3F80" w:rsidRDefault="00860F43" w:rsidP="00B90733">
            <w:pPr>
              <w:spacing w:after="0" w:line="240" w:lineRule="auto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1E3F80">
              <w:rPr>
                <w:rFonts w:ascii="Arial Narrow" w:hAnsi="Arial Narrow" w:cs="Arial"/>
                <w:bCs/>
                <w:sz w:val="20"/>
                <w:szCs w:val="20"/>
              </w:rPr>
              <w:t>Realizar su Contrato de Servicio de Agua Residual Tratada.</w:t>
            </w:r>
          </w:p>
          <w:p w:rsidR="00860F43" w:rsidRPr="001E3F80" w:rsidRDefault="00860F43" w:rsidP="00B90733">
            <w:pPr>
              <w:spacing w:after="0" w:line="240" w:lineRule="auto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1E3F80">
              <w:rPr>
                <w:rFonts w:ascii="Arial Narrow" w:hAnsi="Arial Narrow" w:cs="Arial"/>
                <w:bCs/>
                <w:sz w:val="20"/>
                <w:szCs w:val="20"/>
              </w:rPr>
              <w:t>Recibir su orden de instalación.</w:t>
            </w:r>
          </w:p>
        </w:tc>
      </w:tr>
    </w:tbl>
    <w:p w:rsidR="00860F43" w:rsidRPr="001E3F80" w:rsidRDefault="00860F43">
      <w:pPr>
        <w:rPr>
          <w:rFonts w:ascii="Arial Narrow" w:hAnsi="Arial Narrow"/>
          <w:sz w:val="20"/>
          <w:szCs w:val="20"/>
        </w:rPr>
      </w:pPr>
      <w:bookmarkStart w:id="1" w:name="_GoBack"/>
      <w:bookmarkEnd w:id="1"/>
    </w:p>
    <w:sectPr w:rsidR="00860F43" w:rsidRPr="001E3F8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7E00" w:rsidRDefault="00A97E00" w:rsidP="001E3F80">
      <w:pPr>
        <w:spacing w:after="0" w:line="240" w:lineRule="auto"/>
      </w:pPr>
      <w:r>
        <w:separator/>
      </w:r>
    </w:p>
  </w:endnote>
  <w:endnote w:type="continuationSeparator" w:id="0">
    <w:p w:rsidR="00A97E00" w:rsidRDefault="00A97E00" w:rsidP="001E3F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altName w:val="Arial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7E00" w:rsidRDefault="00A97E00" w:rsidP="001E3F80">
      <w:pPr>
        <w:spacing w:after="0" w:line="240" w:lineRule="auto"/>
      </w:pPr>
      <w:r>
        <w:separator/>
      </w:r>
    </w:p>
  </w:footnote>
  <w:footnote w:type="continuationSeparator" w:id="0">
    <w:p w:rsidR="00A97E00" w:rsidRDefault="00A97E00" w:rsidP="001E3F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8715E"/>
    <w:multiLevelType w:val="multilevel"/>
    <w:tmpl w:val="0218715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3342DD"/>
    <w:multiLevelType w:val="multilevel"/>
    <w:tmpl w:val="0C3342DD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51B3E"/>
    <w:multiLevelType w:val="multilevel"/>
    <w:tmpl w:val="10651B3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7C622A"/>
    <w:multiLevelType w:val="multilevel"/>
    <w:tmpl w:val="127C622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7C3E2B"/>
    <w:multiLevelType w:val="multilevel"/>
    <w:tmpl w:val="137C3E2B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C03480"/>
    <w:multiLevelType w:val="multilevel"/>
    <w:tmpl w:val="14C03480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410E58"/>
    <w:multiLevelType w:val="multilevel"/>
    <w:tmpl w:val="15410E5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3C006A"/>
    <w:multiLevelType w:val="multilevel"/>
    <w:tmpl w:val="173C006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7920A2"/>
    <w:multiLevelType w:val="multilevel"/>
    <w:tmpl w:val="187920A2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C018B0"/>
    <w:multiLevelType w:val="multilevel"/>
    <w:tmpl w:val="1DC018B0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1079AB"/>
    <w:multiLevelType w:val="multilevel"/>
    <w:tmpl w:val="1E1079AB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AC700E"/>
    <w:multiLevelType w:val="multilevel"/>
    <w:tmpl w:val="21AC700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327FE9"/>
    <w:multiLevelType w:val="multilevel"/>
    <w:tmpl w:val="2E327FE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197E67"/>
    <w:multiLevelType w:val="multilevel"/>
    <w:tmpl w:val="2F197E67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897758"/>
    <w:multiLevelType w:val="multilevel"/>
    <w:tmpl w:val="3289775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45571C"/>
    <w:multiLevelType w:val="multilevel"/>
    <w:tmpl w:val="3945571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3122AF"/>
    <w:multiLevelType w:val="multilevel"/>
    <w:tmpl w:val="3A3122AF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B53213"/>
    <w:multiLevelType w:val="multilevel"/>
    <w:tmpl w:val="3CB53213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</w:r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7F5753"/>
    <w:multiLevelType w:val="multilevel"/>
    <w:tmpl w:val="3E7F5753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5F4B3D"/>
    <w:multiLevelType w:val="multilevel"/>
    <w:tmpl w:val="435F4B3D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DF4AF6"/>
    <w:multiLevelType w:val="multilevel"/>
    <w:tmpl w:val="48DF4AF6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4F4378"/>
    <w:multiLevelType w:val="multilevel"/>
    <w:tmpl w:val="4C4F437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DE5C75"/>
    <w:multiLevelType w:val="multilevel"/>
    <w:tmpl w:val="52DE5C75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12135D"/>
    <w:multiLevelType w:val="multilevel"/>
    <w:tmpl w:val="5712135D"/>
    <w:lvl w:ilvl="0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EB0561A"/>
    <w:multiLevelType w:val="multilevel"/>
    <w:tmpl w:val="5EB0561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25189E"/>
    <w:multiLevelType w:val="multilevel"/>
    <w:tmpl w:val="6125189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976642"/>
    <w:multiLevelType w:val="multilevel"/>
    <w:tmpl w:val="6397664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072F43"/>
    <w:multiLevelType w:val="multilevel"/>
    <w:tmpl w:val="64072F43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C87DCC"/>
    <w:multiLevelType w:val="multilevel"/>
    <w:tmpl w:val="70C87DC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B23698"/>
    <w:multiLevelType w:val="multilevel"/>
    <w:tmpl w:val="77B2369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7"/>
  </w:num>
  <w:num w:numId="3">
    <w:abstractNumId w:val="8"/>
  </w:num>
  <w:num w:numId="4">
    <w:abstractNumId w:val="10"/>
  </w:num>
  <w:num w:numId="5">
    <w:abstractNumId w:val="14"/>
  </w:num>
  <w:num w:numId="6">
    <w:abstractNumId w:val="27"/>
  </w:num>
  <w:num w:numId="7">
    <w:abstractNumId w:val="28"/>
  </w:num>
  <w:num w:numId="8">
    <w:abstractNumId w:val="21"/>
  </w:num>
  <w:num w:numId="9">
    <w:abstractNumId w:val="6"/>
  </w:num>
  <w:num w:numId="10">
    <w:abstractNumId w:val="20"/>
  </w:num>
  <w:num w:numId="11">
    <w:abstractNumId w:val="5"/>
  </w:num>
  <w:num w:numId="12">
    <w:abstractNumId w:val="3"/>
  </w:num>
  <w:num w:numId="13">
    <w:abstractNumId w:val="1"/>
  </w:num>
  <w:num w:numId="14">
    <w:abstractNumId w:val="18"/>
  </w:num>
  <w:num w:numId="15">
    <w:abstractNumId w:val="12"/>
  </w:num>
  <w:num w:numId="16">
    <w:abstractNumId w:val="17"/>
  </w:num>
  <w:num w:numId="17">
    <w:abstractNumId w:val="26"/>
  </w:num>
  <w:num w:numId="18">
    <w:abstractNumId w:val="29"/>
  </w:num>
  <w:num w:numId="19">
    <w:abstractNumId w:val="22"/>
  </w:num>
  <w:num w:numId="20">
    <w:abstractNumId w:val="23"/>
  </w:num>
  <w:num w:numId="21">
    <w:abstractNumId w:val="9"/>
  </w:num>
  <w:num w:numId="22">
    <w:abstractNumId w:val="16"/>
  </w:num>
  <w:num w:numId="23">
    <w:abstractNumId w:val="19"/>
  </w:num>
  <w:num w:numId="24">
    <w:abstractNumId w:val="24"/>
  </w:num>
  <w:num w:numId="25">
    <w:abstractNumId w:val="0"/>
  </w:num>
  <w:num w:numId="26">
    <w:abstractNumId w:val="15"/>
  </w:num>
  <w:num w:numId="27">
    <w:abstractNumId w:val="2"/>
  </w:num>
  <w:num w:numId="28">
    <w:abstractNumId w:val="25"/>
  </w:num>
  <w:num w:numId="29">
    <w:abstractNumId w:val="11"/>
  </w:num>
  <w:num w:numId="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A61"/>
    <w:rsid w:val="00012D95"/>
    <w:rsid w:val="001E3F80"/>
    <w:rsid w:val="002E5841"/>
    <w:rsid w:val="0057052D"/>
    <w:rsid w:val="005B7E41"/>
    <w:rsid w:val="00670491"/>
    <w:rsid w:val="00696F47"/>
    <w:rsid w:val="006F2A61"/>
    <w:rsid w:val="00860F43"/>
    <w:rsid w:val="00885468"/>
    <w:rsid w:val="008D5798"/>
    <w:rsid w:val="009E5EAC"/>
    <w:rsid w:val="00A97E00"/>
    <w:rsid w:val="00BE055D"/>
    <w:rsid w:val="00CB7864"/>
    <w:rsid w:val="00DB0322"/>
    <w:rsid w:val="00EE6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16C817-B7AF-4A09-BE02-56145276C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6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2A61"/>
    <w:pPr>
      <w:spacing w:after="200" w:line="276" w:lineRule="auto"/>
    </w:pPr>
    <w:rPr>
      <w:rFonts w:ascii="Calibri" w:eastAsia="Calibri" w:hAnsi="Calibri" w:cs="Times New Roman"/>
    </w:rPr>
  </w:style>
  <w:style w:type="paragraph" w:styleId="Ttulo2">
    <w:name w:val="heading 2"/>
    <w:basedOn w:val="Normal"/>
    <w:next w:val="Textoindependiente"/>
    <w:link w:val="Ttulo2Car"/>
    <w:uiPriority w:val="6"/>
    <w:qFormat/>
    <w:rsid w:val="006F2A61"/>
    <w:pPr>
      <w:keepNext/>
      <w:tabs>
        <w:tab w:val="left" w:pos="576"/>
      </w:tabs>
      <w:suppressAutoHyphens/>
      <w:spacing w:after="0" w:line="100" w:lineRule="atLeast"/>
      <w:ind w:left="1440" w:hanging="360"/>
      <w:jc w:val="right"/>
      <w:outlineLvl w:val="1"/>
    </w:pPr>
    <w:rPr>
      <w:rFonts w:ascii="Tahoma" w:eastAsia="Times New Roman" w:hAnsi="Tahoma"/>
      <w:b/>
      <w:kern w:val="1"/>
      <w:sz w:val="20"/>
      <w:szCs w:val="24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6"/>
    <w:rsid w:val="006F2A61"/>
    <w:rPr>
      <w:rFonts w:ascii="Tahoma" w:eastAsia="Times New Roman" w:hAnsi="Tahoma" w:cs="Times New Roman"/>
      <w:b/>
      <w:kern w:val="1"/>
      <w:sz w:val="20"/>
      <w:szCs w:val="24"/>
      <w:lang w:eastAsia="ar-SA"/>
    </w:rPr>
  </w:style>
  <w:style w:type="character" w:styleId="Hipervnculo">
    <w:name w:val="Hyperlink"/>
    <w:basedOn w:val="Fuentedeprrafopredeter"/>
    <w:uiPriority w:val="99"/>
    <w:unhideWhenUsed/>
    <w:qFormat/>
    <w:rsid w:val="006F2A61"/>
    <w:rPr>
      <w:color w:val="0000FF"/>
      <w:u w:val="single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6F2A61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6F2A61"/>
    <w:rPr>
      <w:rFonts w:ascii="Calibri" w:eastAsia="Calibri" w:hAnsi="Calibri" w:cs="Times New Roman"/>
    </w:rPr>
  </w:style>
  <w:style w:type="paragraph" w:styleId="Puesto">
    <w:name w:val="Title"/>
    <w:basedOn w:val="Normal"/>
    <w:link w:val="PuestoCar"/>
    <w:qFormat/>
    <w:rsid w:val="002E5841"/>
    <w:pPr>
      <w:widowControl w:val="0"/>
      <w:adjustRightInd w:val="0"/>
      <w:spacing w:after="0" w:line="360" w:lineRule="atLeast"/>
      <w:jc w:val="center"/>
      <w:textAlignment w:val="baseline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PuestoCar">
    <w:name w:val="Puesto Car"/>
    <w:basedOn w:val="Fuentedeprrafopredeter"/>
    <w:link w:val="Puesto"/>
    <w:rsid w:val="002E5841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istParagraph1">
    <w:name w:val="List Paragraph1"/>
    <w:basedOn w:val="Normal"/>
    <w:uiPriority w:val="34"/>
    <w:qFormat/>
    <w:rsid w:val="002E584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012D9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E3F8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E3F80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1E3F8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E3F8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476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Mariela Heraldez Oceguera</dc:creator>
  <cp:keywords/>
  <dc:description/>
  <cp:lastModifiedBy>Mariela Heraldez Oceguera</cp:lastModifiedBy>
  <cp:revision>3</cp:revision>
  <dcterms:created xsi:type="dcterms:W3CDTF">2023-01-12T19:14:00Z</dcterms:created>
  <dcterms:modified xsi:type="dcterms:W3CDTF">2023-03-08T22:56:00Z</dcterms:modified>
</cp:coreProperties>
</file>